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before="0" w:line="256" w:lineRule="auto"/>
        <w:ind w:left="0" w:right="187" w:firstLine="0"/>
        <w:rPr/>
      </w:pPr>
      <w:r w:rsidDel="00000000" w:rsidR="00000000" w:rsidRPr="00000000">
        <w:rPr>
          <w:rtl w:val="0"/>
        </w:rPr>
        <w:t xml:space="preserve"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scolastica, finanziato dall’Unione europea – Next Generation EU. Azioni di prevenzione e contrasto della dispersione scolastica (D.M. 170/2022).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14" w:firstLine="0"/>
        <w:jc w:val="both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Codice progetto </w:t>
      </w:r>
      <w:r w:rsidDel="00000000" w:rsidR="00000000" w:rsidRPr="00000000">
        <w:rPr>
          <w:b w:val="1"/>
          <w:rtl w:val="0"/>
        </w:rPr>
        <w:t xml:space="preserve">M4C1I1.4-2022-981-P-16843</w:t>
      </w:r>
    </w:p>
    <w:p w:rsidR="00000000" w:rsidDel="00000000" w:rsidP="00000000" w:rsidRDefault="00000000" w:rsidRPr="00000000" w14:paraId="00000004">
      <w:pPr>
        <w:ind w:left="114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Titolo Progetto: </w:t>
      </w:r>
      <w:r w:rsidDel="00000000" w:rsidR="00000000" w:rsidRPr="00000000">
        <w:rPr>
          <w:b w:val="1"/>
          <w:color w:val="202529"/>
          <w:sz w:val="24"/>
          <w:szCs w:val="24"/>
          <w:rtl w:val="0"/>
        </w:rPr>
        <w:t xml:space="preserve">Menti Possenti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-142"/>
        </w:tabs>
        <w:spacing w:line="280" w:lineRule="auto"/>
        <w:ind w:left="1276" w:hanging="1276"/>
        <w:jc w:val="both"/>
        <w:rPr>
          <w:b w:val="1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4"/>
          <w:szCs w:val="24"/>
          <w:rtl w:val="0"/>
        </w:rPr>
        <w:t xml:space="preserve">  </w:t>
      </w:r>
      <w:r w:rsidDel="00000000" w:rsidR="00000000" w:rsidRPr="00000000">
        <w:rPr>
          <w:b w:val="1"/>
          <w:rtl w:val="0"/>
        </w:rPr>
        <w:t xml:space="preserve">CUP: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D44D22004030006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11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Allegato 1</w:t>
      </w:r>
    </w:p>
    <w:p w:rsidR="00000000" w:rsidDel="00000000" w:rsidP="00000000" w:rsidRDefault="00000000" w:rsidRPr="00000000" w14:paraId="00000008">
      <w:pPr>
        <w:ind w:left="6946" w:firstLine="0"/>
        <w:rPr/>
      </w:pPr>
      <w:r w:rsidDel="00000000" w:rsidR="00000000" w:rsidRPr="00000000">
        <w:rPr>
          <w:rtl w:val="0"/>
        </w:rPr>
        <w:t xml:space="preserve">Al Dirigente Scolastico dell’Istituto Comprensivo “Giovanni Dantoni”- Scicli (RG)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14" w:firstLine="0"/>
        <w:jc w:val="both"/>
        <w:rPr>
          <w:b w:val="1"/>
        </w:rPr>
      </w:pPr>
      <w:r w:rsidDel="00000000" w:rsidR="00000000" w:rsidRPr="00000000">
        <w:rPr>
          <w:sz w:val="20"/>
          <w:szCs w:val="20"/>
          <w:rtl w:val="0"/>
        </w:rPr>
        <w:t xml:space="preserve">Istanza di partecipazione alla selezione dell’avviso </w:t>
      </w:r>
      <w:r w:rsidDel="00000000" w:rsidR="00000000" w:rsidRPr="00000000">
        <w:rPr>
          <w:b w:val="1"/>
          <w:sz w:val="20"/>
          <w:szCs w:val="20"/>
          <w:rtl w:val="0"/>
        </w:rPr>
        <w:t xml:space="preserve">interno</w:t>
      </w:r>
      <w:r w:rsidDel="00000000" w:rsidR="00000000" w:rsidRPr="00000000">
        <w:rPr>
          <w:sz w:val="20"/>
          <w:szCs w:val="20"/>
          <w:rtl w:val="0"/>
        </w:rPr>
        <w:t xml:space="preserve"> per la </w:t>
      </w:r>
      <w:r w:rsidDel="00000000" w:rsidR="00000000" w:rsidRPr="00000000">
        <w:rPr>
          <w:rtl w:val="0"/>
        </w:rPr>
        <w:t xml:space="preserve">SELEZIONE </w:t>
      </w:r>
      <w:r w:rsidDel="00000000" w:rsidR="00000000" w:rsidRPr="00000000">
        <w:rPr>
          <w:b w:val="1"/>
          <w:rtl w:val="0"/>
        </w:rPr>
        <w:t xml:space="preserve">DI PERSONALE ESPERTO per i percorsi di potenziamento competenze di base motivazione e accompagnamento- Progetto PNRR “Menti Possenti”</w:t>
      </w:r>
      <w:r w:rsidDel="00000000" w:rsidR="00000000" w:rsidRPr="00000000">
        <w:rPr>
          <w:rtl w:val="0"/>
        </w:rPr>
        <w:t xml:space="preserve"> Codice progetto </w:t>
      </w:r>
      <w:r w:rsidDel="00000000" w:rsidR="00000000" w:rsidRPr="00000000">
        <w:rPr>
          <w:b w:val="1"/>
          <w:color w:val="202529"/>
          <w:rtl w:val="0"/>
        </w:rPr>
        <w:t xml:space="preserve">-</w:t>
      </w:r>
      <w:r w:rsidDel="00000000" w:rsidR="00000000" w:rsidRPr="00000000">
        <w:rPr>
          <w:b w:val="1"/>
          <w:rtl w:val="0"/>
        </w:rPr>
        <w:t xml:space="preserve"> M4C1I1.4-2022-981-P-16843  </w:t>
      </w:r>
      <w:r w:rsidDel="00000000" w:rsidR="00000000" w:rsidRPr="00000000">
        <w:rPr>
          <w:b w:val="1"/>
          <w:sz w:val="20"/>
          <w:szCs w:val="20"/>
          <w:rtl w:val="0"/>
        </w:rPr>
        <w:t xml:space="preserve">-</w:t>
      </w:r>
      <w:r w:rsidDel="00000000" w:rsidR="00000000" w:rsidRPr="00000000">
        <w:rPr>
          <w:sz w:val="20"/>
          <w:szCs w:val="20"/>
          <w:rtl w:val="0"/>
        </w:rPr>
        <w:t xml:space="preserve">mediante procedura comparativa dei curricula,  da 11 a 13   di personale esperto/formatore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Il/La sottoscritto/a ________________________________nato/a a ____________________ il ___________ residente a ___________________________ in via ___________________ n. _______, C.F. ______________________________ tel./cell ______________________ e-mail ____________________________ in servizio con il ruolo di ____________________ presso l’Istituto Comprensivo Statale “Giovanni Dantoni” di Scicli (RG), </w:t>
      </w:r>
      <w:r w:rsidDel="00000000" w:rsidR="00000000" w:rsidRPr="00000000">
        <w:rPr>
          <w:i w:val="1"/>
          <w:sz w:val="20"/>
          <w:szCs w:val="20"/>
          <w:rtl w:val="0"/>
        </w:rPr>
        <w:t xml:space="preserve">oppure(se esterno)  </w:t>
      </w:r>
      <w:r w:rsidDel="00000000" w:rsidR="00000000" w:rsidRPr="00000000">
        <w:rPr>
          <w:sz w:val="20"/>
          <w:szCs w:val="20"/>
          <w:rtl w:val="0"/>
        </w:rPr>
        <w:t xml:space="preserve">in servizio in qualità di_______________________________ presso_________________________________________</w:t>
      </w:r>
    </w:p>
    <w:p w:rsidR="00000000" w:rsidDel="00000000" w:rsidP="00000000" w:rsidRDefault="00000000" w:rsidRPr="00000000" w14:paraId="0000000D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CHIEDE</w:t>
      </w:r>
    </w:p>
    <w:p w:rsidR="00000000" w:rsidDel="00000000" w:rsidP="00000000" w:rsidRDefault="00000000" w:rsidRPr="00000000" w14:paraId="0000000E">
      <w:pPr>
        <w:tabs>
          <w:tab w:val="left" w:leader="none" w:pos="-142"/>
        </w:tabs>
        <w:spacing w:line="2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 partecipare alla selezione dell’incarico per il progetto “menti Possenti” Codice Progetto: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M4C1I1.4-2022-981-P-16843  CUP: D44D22004030006</w:t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tal fine, valendosi delle disposizioni di cui all'articolo 46 del DPR 28 dicembre 2000 n. 445, consapevole delle sanzioni stabilite per le false attestazioni e mendaci dichiarazioni, previste dal Codice Penale e dalle Leggi speciali in materia: </w:t>
      </w:r>
    </w:p>
    <w:p w:rsidR="00000000" w:rsidDel="00000000" w:rsidP="00000000" w:rsidRDefault="00000000" w:rsidRPr="00000000" w14:paraId="00000011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DICHIARA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sotto la personale responsabilità di: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essere in possesso della cittadinanza italiana o di uno degli Stati membri dell’Unione europea;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godere dei diritti civili e politici;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 non aver subito condanne penali ovvero di avere i seguenti provvedimenti penali _________________________________________________________________________;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 non avere procedimenti penali pendenti, ovvero di avere i seguenti procedimenti penali pendenti: __________________________________________________________________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essere in possesso dei requisiti essenziali definiti al punto 2 dell’avviso;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aver preso visione dell’Avviso e di approvarne senza riserva ogni contenuto; 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 essere in possesso dei seguenti titoli ed esperienze professionali valutabili: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 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 IMPEGNA inoltre a comunicare entro 7 giorni ogni futura modifica relativa ai dati dichiarati.</w:t>
      </w:r>
    </w:p>
    <w:p w:rsidR="00000000" w:rsidDel="00000000" w:rsidP="00000000" w:rsidRDefault="00000000" w:rsidRPr="00000000" w14:paraId="0000001F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Il/la sottoscritto/a dichiara di essere consapevole che l’Istituto Comprensivo Statale “Giovanni Dantoni” di Scicli può utilizzare i dati contenuti nella presente autocertificazione esclusivamente nell’ambito e per fini istituzionali propri della Pubblica Amministrazione, anche successivamente all’eventuale stipula del contratto, ivi inclusa la pubblicazione sul sito web della scuola. </w:t>
      </w:r>
    </w:p>
    <w:p w:rsidR="00000000" w:rsidDel="00000000" w:rsidP="00000000" w:rsidRDefault="00000000" w:rsidRPr="00000000" w14:paraId="0000002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Il conferimento dei dati richiesti è obbligatorio ai fini della procedura di selezione comparativa, pena l’esclusione dalla stessa. La partecipazione alla presente procedura di selezione costituisce automatico consenso del candidato al suddetto trattamento dei dati personali. </w:t>
      </w:r>
    </w:p>
    <w:p w:rsidR="00000000" w:rsidDel="00000000" w:rsidP="00000000" w:rsidRDefault="00000000" w:rsidRPr="00000000" w14:paraId="00000021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Alla presente istanza allega: </w:t>
      </w:r>
    </w:p>
    <w:p w:rsidR="00000000" w:rsidDel="00000000" w:rsidP="00000000" w:rsidRDefault="00000000" w:rsidRPr="00000000" w14:paraId="00000022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• Curriculum vitae in formato Europass datato e firmato </w:t>
      </w:r>
    </w:p>
    <w:p w:rsidR="00000000" w:rsidDel="00000000" w:rsidP="00000000" w:rsidRDefault="00000000" w:rsidRPr="00000000" w14:paraId="00000023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• fotocopia del documento di identità in corso di validità </w:t>
      </w:r>
    </w:p>
    <w:p w:rsidR="00000000" w:rsidDel="00000000" w:rsidP="00000000" w:rsidRDefault="00000000" w:rsidRPr="00000000" w14:paraId="00000024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5103"/>
        </w:tabs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Luogo e data _______________________ </w:t>
        <w:tab/>
        <w:t xml:space="preserve">Firma ___________________________</w:t>
      </w:r>
    </w:p>
    <w:p w:rsidR="00000000" w:rsidDel="00000000" w:rsidP="00000000" w:rsidRDefault="00000000" w:rsidRPr="00000000" w14:paraId="0000002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N.B.: La domanda priva degli allegati e non firmati non verrà presa in considerazione</w:t>
      </w:r>
    </w:p>
    <w:p w:rsidR="00000000" w:rsidDel="00000000" w:rsidP="00000000" w:rsidRDefault="00000000" w:rsidRPr="00000000" w14:paraId="00000028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DICHIARAZIONI AGGIUNTIVE</w:t>
      </w:r>
    </w:p>
    <w:p w:rsidR="00000000" w:rsidDel="00000000" w:rsidP="00000000" w:rsidRDefault="00000000" w:rsidRPr="00000000" w14:paraId="0000002A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Il/la sottoscritto/a, ai sensi degli art. 46 e 47 del DPR 28.12.2000 n. 445, consapevole della responsabilità penale cui può andare incontro in caso di affermazioni mendaci ai sensi dell'art. 76 del medesimo DPR n. 445/2000 </w:t>
      </w:r>
    </w:p>
    <w:p w:rsidR="00000000" w:rsidDel="00000000" w:rsidP="00000000" w:rsidRDefault="00000000" w:rsidRPr="00000000" w14:paraId="0000002B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DICHIARA</w:t>
      </w:r>
    </w:p>
    <w:p w:rsidR="00000000" w:rsidDel="00000000" w:rsidP="00000000" w:rsidRDefault="00000000" w:rsidRPr="00000000" w14:paraId="0000002C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 avere la necessaria conoscenza della piattaforma pnrr e di quant’altro occorrente per svolgere con correttezza tempestività ed efficacia i compiti inerenti la figura professionale per la quale si partecipa ovvero di acquisirla nei tempi previsti dall’incarico </w:t>
      </w:r>
    </w:p>
    <w:p w:rsidR="00000000" w:rsidDel="00000000" w:rsidP="00000000" w:rsidRDefault="00000000" w:rsidRPr="00000000" w14:paraId="0000002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5103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Data ____/___/ 2023 </w:t>
        <w:tab/>
        <w:t xml:space="preserve">firma_________________________________ </w:t>
      </w:r>
    </w:p>
    <w:p w:rsidR="00000000" w:rsidDel="00000000" w:rsidP="00000000" w:rsidRDefault="00000000" w:rsidRPr="00000000" w14:paraId="0000002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Il/la sottoscritto/a, ai sensi della legge 196/03, autorizza e alle successive modifiche e integrazioni GDPR 679/2016, autorizza l’istituto Comprensivo Statale “Giovanni Dantonii” di Scicli (RG) al trattamento dei dati contenuti nella presente autocertificazione esclusivamente nell’ambito e per i fini istituzionali della Pubblica Amministrazione.</w:t>
      </w:r>
    </w:p>
    <w:p w:rsidR="00000000" w:rsidDel="00000000" w:rsidP="00000000" w:rsidRDefault="00000000" w:rsidRPr="00000000" w14:paraId="0000003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5103"/>
        </w:tabs>
        <w:rPr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pgSz w:h="16838" w:w="11906" w:orient="portrait"/>
          <w:pgMar w:bottom="1134" w:top="1985" w:left="1134" w:right="1134" w:header="709" w:footer="709"/>
          <w:pgNumType w:start="1"/>
          <w:titlePg w:val="1"/>
        </w:sectPr>
      </w:pPr>
      <w:r w:rsidDel="00000000" w:rsidR="00000000" w:rsidRPr="00000000">
        <w:rPr>
          <w:sz w:val="20"/>
          <w:szCs w:val="20"/>
          <w:rtl w:val="0"/>
        </w:rPr>
        <w:t xml:space="preserve">Data ____/___/ 2023 </w:t>
        <w:tab/>
        <w:t xml:space="preserve">firma_________________________________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TABELLA DI VALUTAZIONE DEI TITOLI</w:t>
      </w:r>
    </w:p>
    <w:p w:rsidR="00000000" w:rsidDel="00000000" w:rsidP="00000000" w:rsidRDefault="00000000" w:rsidRPr="00000000" w14:paraId="00000035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Allegata alla Istanza per la selezione dell’avviso interno per la </w:t>
      </w:r>
      <w:r w:rsidDel="00000000" w:rsidR="00000000" w:rsidRPr="00000000">
        <w:rPr>
          <w:b w:val="1"/>
          <w:sz w:val="20"/>
          <w:szCs w:val="20"/>
          <w:rtl w:val="0"/>
        </w:rPr>
        <w:t xml:space="preserve">SELEZIONE DI ESPERTO IN MENTORING E ORIENTAMENTO- </w:t>
      </w:r>
      <w:r w:rsidDel="00000000" w:rsidR="00000000" w:rsidRPr="00000000">
        <w:rPr>
          <w:sz w:val="20"/>
          <w:szCs w:val="20"/>
          <w:rtl w:val="0"/>
        </w:rPr>
        <w:t xml:space="preserve">-mediante procedura comparativa dei curricula,  da 11 a 13 unità di personale esperto/formatore </w:t>
      </w:r>
    </w:p>
    <w:p w:rsidR="00000000" w:rsidDel="00000000" w:rsidP="00000000" w:rsidRDefault="00000000" w:rsidRPr="00000000" w14:paraId="00000036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1.000000000002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96"/>
        <w:gridCol w:w="1132"/>
        <w:gridCol w:w="1985"/>
        <w:gridCol w:w="1978"/>
        <w:tblGridChange w:id="0">
          <w:tblGrid>
            <w:gridCol w:w="4396"/>
            <w:gridCol w:w="1132"/>
            <w:gridCol w:w="1985"/>
            <w:gridCol w:w="1978"/>
          </w:tblGrid>
        </w:tblGridChange>
      </w:tblGrid>
      <w:tr>
        <w:trPr>
          <w:cantSplit w:val="0"/>
          <w:trHeight w:val="640" w:hRule="atLeast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284" w:right="0" w:hanging="284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TITOLI DI STUDIO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PUNTI 30 max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284" w:right="0" w:hanging="284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Da Compilare a cura del candidato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Da compilare a cura della commissione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Laurea attinente l’oggetto dell’incarico con lode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Laurea attinente l’oggetto dell’incarico con votazione da 100 a 110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Laurea attinente l’oggetto dell’incarico con votazione inferiore a 100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Laurea triennale (non cumulabile con il titolo di laurea magistrale)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Dottorati di ricerca, Master, Specializzazioni, Corsi di perfezionamento post lauream, coerenti con il progetto (2 punti per ogni titolo, max. 5 titoli)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Max. 10 punti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Corsi di formazione fruiti in qualità di corsista attinenti al progetto (</w:t>
            </w: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punti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 ogni corso, max. 5 corsi)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0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Max.</w:t>
            </w: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punti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TITOLI DI SERVIZIO O PROFESSSIONALI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PUNTI 30 max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Interventi di formazione tenuti in qualità di esperto attinenti al progetto (2 punti per ogni incarico, max. 5 interventi)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Max. 10 punti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Esperienze di docenza/incarichi attinenti al progetto svolte con Istituzioni Scolastiche o enti di formazione/fondazioni a scopo sociale/agenzie formative e simili/Enti locali/ Centri riabilitativi per esperienze coerenti con l’Avviso (3 punti per ogni esperienza, max. 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Max 15 punti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" w:lineRule="auto"/>
              <w:ind w:left="306" w:right="285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Certificazioni informatiche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4" w:lineRule="auto"/>
              <w:ind w:left="306" w:right="285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ECDL start (o simili) – quattro esami (p. 1) ECDL full (o simili) – sette esami (p. 2) ECDL advanced (o simili) – (p. 3)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ECDL specialized (o simili) – (p. 5)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Max. 5 punti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" w:lineRule="auto"/>
              <w:ind w:left="306" w:right="285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Max 60 punti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4" w:right="0" w:hanging="28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left" w:leader="none" w:pos="5670"/>
        </w:tabs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Data ____/___/ 2023 </w:t>
        <w:tab/>
        <w:t xml:space="preserve">firma______________________________</w:t>
      </w: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134" w:top="1985" w:left="1134" w:right="1134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-520699</wp:posOffset>
              </wp:positionH>
              <wp:positionV relativeFrom="paragraph">
                <wp:posOffset>177800</wp:posOffset>
              </wp:positionV>
              <wp:extent cx="7200000" cy="630000"/>
              <wp:effectExtent b="0" l="0" r="0" t="0"/>
              <wp:wrapNone/>
              <wp:docPr id="140965075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cap="flat" cmpd="sng" w="25400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-520699</wp:posOffset>
              </wp:positionH>
              <wp:positionV relativeFrom="paragraph">
                <wp:posOffset>177800</wp:posOffset>
              </wp:positionV>
              <wp:extent cx="7200000" cy="630000"/>
              <wp:effectExtent b="0" l="0" r="0" t="0"/>
              <wp:wrapNone/>
              <wp:docPr id="140965075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jc w:val="center"/>
      <w:rPr>
        <w:b w:val="1"/>
      </w:rPr>
    </w:pPr>
    <w:r w:rsidDel="00000000" w:rsidR="00000000" w:rsidRPr="00000000">
      <w:rPr>
        <w:rtl w:val="0"/>
      </w:rPr>
      <w:tab/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posOffset>314325</wp:posOffset>
          </wp:positionV>
          <wp:extent cx="6031230" cy="1069340"/>
          <wp:effectExtent b="0" l="0" r="0" t="0"/>
          <wp:wrapNone/>
          <wp:docPr descr="Immagine che contiene testo&#10;&#10;Descrizione generata automaticamente" id="1409650757" name="image1.jpg"/>
          <a:graphic>
            <a:graphicData uri="http://schemas.openxmlformats.org/drawingml/2006/picture">
              <pic:pic>
                <pic:nvPicPr>
                  <pic:cNvPr descr="Immagine che contiene testo&#10;&#10;Descrizione generata automaticament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31230" cy="10693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tabs>
        <w:tab w:val="right" w:leader="none" w:pos="9639"/>
      </w:tabs>
      <w:spacing w:before="120" w:lineRule="auto"/>
      <w:jc w:val="right"/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tabs>
        <w:tab w:val="right" w:leader="none" w:pos="9639"/>
      </w:tabs>
      <w:spacing w:before="120" w:lineRule="auto"/>
      <w:jc w:val="right"/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jc w:val="center"/>
      <w:rPr>
        <w:b w:val="1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jc w:val="center"/>
      <w:rPr>
        <w:b w:val="1"/>
        <w:sz w:val="24"/>
        <w:szCs w:val="24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jc w:val="center"/>
      <w:rPr>
        <w:b w:val="1"/>
      </w:rPr>
    </w:pPr>
    <w:r w:rsidDel="00000000" w:rsidR="00000000" w:rsidRPr="00000000">
      <w:rPr>
        <w:rtl w:val="0"/>
      </w:rPr>
      <w:tab/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posOffset>314325</wp:posOffset>
          </wp:positionV>
          <wp:extent cx="6031230" cy="1069340"/>
          <wp:effectExtent b="0" l="0" r="0" t="0"/>
          <wp:wrapNone/>
          <wp:docPr descr="Immagine che contiene testo&#10;&#10;Descrizione generata automaticamente" id="1409650756" name="image1.jpg"/>
          <a:graphic>
            <a:graphicData uri="http://schemas.openxmlformats.org/drawingml/2006/picture">
              <pic:pic>
                <pic:nvPicPr>
                  <pic:cNvPr descr="Immagine che contiene testo&#10;&#10;Descrizione generata automaticament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31230" cy="10693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tabs>
        <w:tab w:val="right" w:leader="none" w:pos="9639"/>
      </w:tabs>
      <w:spacing w:before="120" w:lineRule="auto"/>
      <w:jc w:val="right"/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tabs>
        <w:tab w:val="right" w:leader="none" w:pos="9639"/>
      </w:tabs>
      <w:spacing w:before="120" w:lineRule="auto"/>
      <w:jc w:val="right"/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tabs>
        <w:tab w:val="left" w:leader="none" w:pos="301"/>
        <w:tab w:val="center" w:leader="none" w:pos="4819"/>
        <w:tab w:val="right" w:leader="none" w:pos="9638"/>
      </w:tabs>
      <w:spacing w:line="240" w:lineRule="auto"/>
      <w:rPr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cs="Times New Roman" w:eastAsia="Times New Roman" w:hAnsi="Times New Roman"/>
      </w:rPr>
    </w:lvl>
    <w:lvl w:ilvl="1">
      <w:start w:val="1"/>
      <w:numFmt w:val="lowerLetter"/>
      <w:lvlText w:val="%2)"/>
      <w:lvlJc w:val="left"/>
      <w:pPr>
        <w:ind w:left="568" w:hanging="284"/>
      </w:pPr>
      <w:rPr/>
    </w:lvl>
    <w:lvl w:ilvl="2">
      <w:start w:val="1"/>
      <w:numFmt w:val="lowerRoman"/>
      <w:lvlText w:val="%3."/>
      <w:lvlJc w:val="right"/>
      <w:pPr>
        <w:ind w:left="567" w:firstLine="1"/>
      </w:pPr>
      <w:rPr/>
    </w:lvl>
    <w:lvl w:ilvl="3">
      <w:start w:val="1"/>
      <w:numFmt w:val="decimal"/>
      <w:lvlText w:val="%4."/>
      <w:lvlJc w:val="left"/>
      <w:pPr>
        <w:ind w:left="1136" w:hanging="284.0000000000001"/>
      </w:pPr>
      <w:rPr/>
    </w:lvl>
    <w:lvl w:ilvl="4">
      <w:start w:val="1"/>
      <w:numFmt w:val="lowerLetter"/>
      <w:lvlText w:val="%5."/>
      <w:lvlJc w:val="left"/>
      <w:pPr>
        <w:ind w:left="1420" w:hanging="284"/>
      </w:pPr>
      <w:rPr/>
    </w:lvl>
    <w:lvl w:ilvl="5">
      <w:start w:val="1"/>
      <w:numFmt w:val="lowerRoman"/>
      <w:lvlText w:val="%6."/>
      <w:lvlJc w:val="right"/>
      <w:pPr>
        <w:ind w:left="1704" w:hanging="284"/>
      </w:pPr>
      <w:rPr/>
    </w:lvl>
    <w:lvl w:ilvl="6">
      <w:start w:val="1"/>
      <w:numFmt w:val="decimal"/>
      <w:lvlText w:val="%7."/>
      <w:lvlJc w:val="left"/>
      <w:pPr>
        <w:ind w:left="284" w:hanging="284"/>
      </w:pPr>
      <w:rPr>
        <w:b w:val="0"/>
      </w:rPr>
    </w:lvl>
    <w:lvl w:ilvl="7">
      <w:start w:val="1"/>
      <w:numFmt w:val="lowerLetter"/>
      <w:lvlText w:val="%8."/>
      <w:lvlJc w:val="left"/>
      <w:pPr>
        <w:ind w:left="2272" w:hanging="284.0000000000002"/>
      </w:pPr>
      <w:rPr/>
    </w:lvl>
    <w:lvl w:ilvl="8">
      <w:start w:val="1"/>
      <w:numFmt w:val="lowerRoman"/>
      <w:lvlText w:val="%9."/>
      <w:lvlJc w:val="right"/>
      <w:pPr>
        <w:ind w:left="2556" w:hanging="284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4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widowControl w:val="0"/>
      <w:spacing w:after="0" w:before="120" w:line="240" w:lineRule="auto"/>
      <w:ind w:left="114"/>
      <w:jc w:val="both"/>
    </w:pPr>
    <w:rPr>
      <w:rFonts w:ascii="Calibri" w:cs="Calibri" w:eastAsia="Calibri" w:hAnsi="Calibri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BE252C"/>
    <w:pPr>
      <w:spacing w:after="40"/>
    </w:pPr>
  </w:style>
  <w:style w:type="paragraph" w:styleId="Titolo1">
    <w:name w:val="heading 1"/>
    <w:basedOn w:val="Normale"/>
    <w:link w:val="Titolo1Carattere"/>
    <w:uiPriority w:val="9"/>
    <w:qFormat w:val="1"/>
    <w:rsid w:val="0007782A"/>
    <w:pPr>
      <w:widowControl w:val="0"/>
      <w:autoSpaceDE w:val="0"/>
      <w:autoSpaceDN w:val="0"/>
      <w:spacing w:after="0" w:before="120" w:line="240" w:lineRule="auto"/>
      <w:ind w:left="114"/>
      <w:jc w:val="both"/>
      <w:outlineLvl w:val="0"/>
    </w:pPr>
    <w:rPr>
      <w:rFonts w:ascii="Calibri" w:cs="Calibri" w:eastAsia="Calibri" w:hAnsi="Calibri"/>
      <w:b w:val="1"/>
      <w:b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Nessunaspaziatura">
    <w:name w:val="No Spacing"/>
    <w:uiPriority w:val="1"/>
    <w:qFormat w:val="1"/>
    <w:rsid w:val="00691A8F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691A8F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691A8F"/>
    <w:rPr>
      <w:rFonts w:ascii="Segoe UI" w:cs="Segoe UI" w:hAnsi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 w:val="1"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691A8F"/>
  </w:style>
  <w:style w:type="paragraph" w:styleId="Pidipagina">
    <w:name w:val="footer"/>
    <w:basedOn w:val="Normale"/>
    <w:link w:val="PidipaginaCarattere"/>
    <w:uiPriority w:val="99"/>
    <w:unhideWhenUsed w:val="1"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691A8F"/>
  </w:style>
  <w:style w:type="paragraph" w:styleId="Articolo" w:customStyle="1">
    <w:name w:val="Articolo"/>
    <w:basedOn w:val="Normale"/>
    <w:link w:val="ArticoloCarattere"/>
    <w:qFormat w:val="1"/>
    <w:rsid w:val="00691A8F"/>
    <w:pPr>
      <w:spacing w:after="120" w:line="240" w:lineRule="auto"/>
      <w:contextualSpacing w:val="1"/>
      <w:jc w:val="center"/>
      <w:textAlignment w:val="center"/>
    </w:pPr>
    <w:rPr>
      <w:rFonts w:ascii="Calibri" w:cs="Calibri" w:eastAsia="Times New Roman" w:hAnsi="Calibri"/>
      <w:b w:val="1"/>
      <w:bCs w:val="1"/>
      <w:lang w:eastAsia="it-IT"/>
    </w:rPr>
  </w:style>
  <w:style w:type="character" w:styleId="ArticoloCarattere" w:customStyle="1">
    <w:name w:val="Articolo Carattere"/>
    <w:basedOn w:val="Carpredefinitoparagrafo"/>
    <w:link w:val="Articolo"/>
    <w:rsid w:val="00691A8F"/>
    <w:rPr>
      <w:rFonts w:ascii="Calibri" w:cs="Calibri" w:eastAsia="Times New Roman" w:hAnsi="Calibri"/>
      <w:b w:val="1"/>
      <w:bCs w:val="1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 w:val="1"/>
    <w:rsid w:val="00691A8F"/>
    <w:pPr>
      <w:ind w:left="720"/>
      <w:contextualSpacing w:val="1"/>
    </w:pPr>
  </w:style>
  <w:style w:type="paragraph" w:styleId="Comma" w:customStyle="1">
    <w:name w:val="Comma"/>
    <w:basedOn w:val="Paragrafoelenco"/>
    <w:link w:val="CommaCarattere"/>
    <w:qFormat w:val="1"/>
    <w:rsid w:val="00691A8F"/>
    <w:pPr>
      <w:numPr>
        <w:numId w:val="2"/>
      </w:numPr>
      <w:spacing w:after="240" w:line="240" w:lineRule="auto"/>
      <w:jc w:val="both"/>
    </w:pPr>
  </w:style>
  <w:style w:type="character" w:styleId="Rimandocommento">
    <w:name w:val="annotation reference"/>
    <w:basedOn w:val="Carpredefinitoparagrafo"/>
    <w:uiPriority w:val="99"/>
    <w:semiHidden w:val="1"/>
    <w:unhideWhenUsed w:val="1"/>
    <w:rsid w:val="00EF1518"/>
    <w:rPr>
      <w:sz w:val="16"/>
      <w:szCs w:val="16"/>
    </w:rPr>
  </w:style>
  <w:style w:type="character" w:styleId="ParagrafoelencoCarattere" w:customStyle="1">
    <w:name w:val="Paragrafo elenco Carattere"/>
    <w:basedOn w:val="Carpredefinitoparagrafo"/>
    <w:link w:val="Paragrafoelenco"/>
    <w:uiPriority w:val="34"/>
    <w:rsid w:val="00691A8F"/>
  </w:style>
  <w:style w:type="character" w:styleId="CommaCarattere" w:customStyle="1">
    <w:name w:val="Comma Carattere"/>
    <w:basedOn w:val="ParagrafoelencoCarattere"/>
    <w:link w:val="Comma"/>
    <w:rsid w:val="00691A8F"/>
  </w:style>
  <w:style w:type="paragraph" w:styleId="Testocommento">
    <w:name w:val="annotation text"/>
    <w:basedOn w:val="Normale"/>
    <w:link w:val="TestocommentoCarattere"/>
    <w:uiPriority w:val="99"/>
    <w:unhideWhenUsed w:val="1"/>
    <w:rsid w:val="00813179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EF151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 w:val="1"/>
    <w:unhideWhenUsed w:val="1"/>
    <w:rsid w:val="00EF1518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 w:val="1"/>
    <w:rsid w:val="00EF1518"/>
    <w:rPr>
      <w:b w:val="1"/>
      <w:bCs w:val="1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 w:val="1"/>
    <w:rsid w:val="00F64CC8"/>
    <w:rPr>
      <w:color w:val="0563c1" w:themeColor="hyperlink"/>
      <w:u w:val="single"/>
    </w:rPr>
  </w:style>
  <w:style w:type="character" w:styleId="Menzionenonrisolta1" w:customStyle="1">
    <w:name w:val="Menzione non risolta1"/>
    <w:basedOn w:val="Carpredefinitoparagrafo"/>
    <w:uiPriority w:val="99"/>
    <w:semiHidden w:val="1"/>
    <w:unhideWhenUsed w:val="1"/>
    <w:rsid w:val="00F64CC8"/>
    <w:rPr>
      <w:color w:val="605e5c"/>
      <w:shd w:color="auto" w:fill="e1dfdd" w:val="clear"/>
    </w:rPr>
  </w:style>
  <w:style w:type="paragraph" w:styleId="Elenconumerato" w:customStyle="1">
    <w:name w:val="Elenco numerato"/>
    <w:basedOn w:val="Paragrafoelenco"/>
    <w:link w:val="ElenconumeratoCarattere"/>
    <w:qFormat w:val="1"/>
    <w:rsid w:val="00F64CC8"/>
    <w:pPr>
      <w:numPr>
        <w:numId w:val="1"/>
      </w:numPr>
      <w:spacing w:after="0" w:line="240" w:lineRule="auto"/>
      <w:jc w:val="both"/>
    </w:pPr>
  </w:style>
  <w:style w:type="character" w:styleId="ElenconumeratoCarattere" w:customStyle="1">
    <w:name w:val="Elenco numerato Carattere"/>
    <w:basedOn w:val="ParagrafoelencoCarattere"/>
    <w:link w:val="Elenconumerato"/>
    <w:rsid w:val="00F64CC8"/>
  </w:style>
  <w:style w:type="table" w:styleId="Grigliatabella">
    <w:name w:val="Table Grid"/>
    <w:basedOn w:val="Tabellanormale"/>
    <w:uiPriority w:val="39"/>
    <w:rsid w:val="00F64CC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Revisione">
    <w:name w:val="Revision"/>
    <w:hidden w:val="1"/>
    <w:uiPriority w:val="99"/>
    <w:semiHidden w:val="1"/>
    <w:rsid w:val="00813179"/>
    <w:pPr>
      <w:spacing w:after="0" w:line="240" w:lineRule="auto"/>
    </w:pPr>
  </w:style>
  <w:style w:type="character" w:styleId="Collegamentovisitato">
    <w:name w:val="FollowedHyperlink"/>
    <w:basedOn w:val="Carpredefinitoparagrafo"/>
    <w:uiPriority w:val="99"/>
    <w:semiHidden w:val="1"/>
    <w:unhideWhenUsed w:val="1"/>
    <w:rsid w:val="0049547E"/>
    <w:rPr>
      <w:color w:val="954f72" w:themeColor="followedHyperlink"/>
      <w:u w:val="single"/>
    </w:rPr>
  </w:style>
  <w:style w:type="paragraph" w:styleId="Default" w:customStyle="1">
    <w:name w:val="Default"/>
    <w:rsid w:val="007F7B89"/>
    <w:pPr>
      <w:autoSpaceDE w:val="0"/>
      <w:autoSpaceDN w:val="0"/>
      <w:adjustRightInd w:val="0"/>
      <w:spacing w:after="0" w:line="240" w:lineRule="auto"/>
    </w:pPr>
    <w:rPr>
      <w:rFonts w:ascii="Cambria" w:cs="Cambria" w:hAnsi="Cambria"/>
      <w:color w:val="000000"/>
      <w:sz w:val="24"/>
      <w:szCs w:val="24"/>
    </w:rPr>
  </w:style>
  <w:style w:type="paragraph" w:styleId="Didascalia">
    <w:name w:val="caption"/>
    <w:basedOn w:val="Normale"/>
    <w:next w:val="Normale"/>
    <w:semiHidden w:val="1"/>
    <w:unhideWhenUsed w:val="1"/>
    <w:qFormat w:val="1"/>
    <w:rsid w:val="007D74FF"/>
    <w:pPr>
      <w:suppressAutoHyphens w:val="1"/>
      <w:overflowPunct w:val="0"/>
      <w:autoSpaceDE w:val="0"/>
      <w:spacing w:after="0" w:line="240" w:lineRule="auto"/>
      <w:ind w:left="-567" w:right="-567"/>
      <w:jc w:val="center"/>
    </w:pPr>
    <w:rPr>
      <w:rFonts w:ascii="English111 Adagio BT" w:cs="English111 Adagio BT" w:eastAsia="Times New Roman" w:hAnsi="English111 Adagio BT"/>
      <w:b w:val="1"/>
      <w:bCs w:val="1"/>
      <w:sz w:val="56"/>
      <w:szCs w:val="20"/>
      <w:lang w:eastAsia="zh-CN"/>
    </w:rPr>
  </w:style>
  <w:style w:type="paragraph" w:styleId="NormaleWeb">
    <w:name w:val="Normal (Web)"/>
    <w:basedOn w:val="Normale"/>
    <w:uiPriority w:val="99"/>
    <w:semiHidden w:val="1"/>
    <w:unhideWhenUsed w:val="1"/>
    <w:rsid w:val="0057426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 w:val="1"/>
    <w:rsid w:val="00ED5FD9"/>
    <w:pPr>
      <w:spacing w:after="0" w:line="240" w:lineRule="auto"/>
    </w:pPr>
    <w:rPr>
      <w:rFonts w:ascii="Calibri" w:cs="Calibri" w:hAnsi="Calibri"/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ED5FD9"/>
    <w:rPr>
      <w:rFonts w:ascii="Calibri" w:cs="Calibri" w:hAnsi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 w:val="1"/>
    <w:unhideWhenUsed w:val="1"/>
    <w:rsid w:val="00ED5FD9"/>
    <w:rPr>
      <w:vertAlign w:val="superscript"/>
    </w:rPr>
  </w:style>
  <w:style w:type="paragraph" w:styleId="ListParagraph1" w:customStyle="1">
    <w:name w:val="List Paragraph1"/>
    <w:basedOn w:val="Normale"/>
    <w:uiPriority w:val="99"/>
    <w:qFormat w:val="1"/>
    <w:rsid w:val="005B7CBE"/>
    <w:pPr>
      <w:spacing w:after="0" w:line="540" w:lineRule="exact"/>
      <w:ind w:left="720"/>
      <w:jc w:val="both"/>
    </w:pPr>
    <w:rPr>
      <w:rFonts w:ascii="Times New Roman" w:cs="Times New Roman" w:eastAsia="Times New Roman" w:hAnsi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 w:val="1"/>
    <w:rsid w:val="00D80BA9"/>
    <w:rPr>
      <w:b w:val="1"/>
      <w:bCs w:val="1"/>
    </w:rPr>
  </w:style>
  <w:style w:type="character" w:styleId="ui-provider" w:customStyle="1">
    <w:name w:val="ui-provider"/>
    <w:basedOn w:val="Carpredefinitoparagrafo"/>
    <w:rsid w:val="00445D36"/>
  </w:style>
  <w:style w:type="paragraph" w:styleId="Testonormale">
    <w:name w:val="Plain Text"/>
    <w:basedOn w:val="Normale"/>
    <w:link w:val="TestonormaleCarattere"/>
    <w:uiPriority w:val="99"/>
    <w:unhideWhenUsed w:val="1"/>
    <w:rsid w:val="00EC7311"/>
    <w:pPr>
      <w:spacing w:after="0" w:line="360" w:lineRule="auto"/>
    </w:pPr>
    <w:rPr>
      <w:rFonts w:ascii="Courier New" w:cs="Times New Roman" w:eastAsia="Times New Roman" w:hAnsi="Courier New"/>
      <w:sz w:val="20"/>
      <w:szCs w:val="20"/>
      <w:lang w:eastAsia="it-IT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rsid w:val="00EC7311"/>
    <w:rPr>
      <w:rFonts w:ascii="Courier New" w:cs="Times New Roman" w:eastAsia="Times New Roman" w:hAnsi="Courier New"/>
      <w:sz w:val="20"/>
      <w:szCs w:val="20"/>
      <w:lang w:eastAsia="it-IT"/>
    </w:rPr>
  </w:style>
  <w:style w:type="character" w:styleId="Titolo1Carattere" w:customStyle="1">
    <w:name w:val="Titolo 1 Carattere"/>
    <w:basedOn w:val="Carpredefinitoparagrafo"/>
    <w:link w:val="Titolo1"/>
    <w:uiPriority w:val="9"/>
    <w:rsid w:val="0007782A"/>
    <w:rPr>
      <w:rFonts w:ascii="Calibri" w:cs="Calibri" w:eastAsia="Calibri" w:hAnsi="Calibri"/>
      <w:b w:val="1"/>
      <w:bCs w:val="1"/>
    </w:rPr>
  </w:style>
  <w:style w:type="paragraph" w:styleId="Corpotesto">
    <w:name w:val="Body Text"/>
    <w:basedOn w:val="Normale"/>
    <w:link w:val="CorpotestoCarattere"/>
    <w:uiPriority w:val="1"/>
    <w:semiHidden w:val="1"/>
    <w:unhideWhenUsed w:val="1"/>
    <w:qFormat w:val="1"/>
    <w:rsid w:val="0007782A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</w:rPr>
  </w:style>
  <w:style w:type="character" w:styleId="CorpotestoCarattere" w:customStyle="1">
    <w:name w:val="Corpo testo Carattere"/>
    <w:basedOn w:val="Carpredefinitoparagrafo"/>
    <w:link w:val="Corpotesto"/>
    <w:uiPriority w:val="1"/>
    <w:semiHidden w:val="1"/>
    <w:rsid w:val="0007782A"/>
    <w:rPr>
      <w:rFonts w:ascii="Calibri" w:cs="Calibri" w:eastAsia="Calibri" w:hAnsi="Calibri"/>
    </w:rPr>
  </w:style>
  <w:style w:type="paragraph" w:styleId="TableParagraph" w:customStyle="1">
    <w:name w:val="Table Paragraph"/>
    <w:basedOn w:val="Normale"/>
    <w:uiPriority w:val="1"/>
    <w:qFormat w:val="1"/>
    <w:rsid w:val="0007782A"/>
    <w:pPr>
      <w:widowControl w:val="0"/>
      <w:autoSpaceDE w:val="0"/>
      <w:autoSpaceDN w:val="0"/>
      <w:spacing w:after="0" w:before="1" w:line="240" w:lineRule="auto"/>
      <w:ind w:left="112"/>
    </w:pPr>
    <w:rPr>
      <w:rFonts w:ascii="Calibri" w:cs="Calibri" w:eastAsia="Calibri" w:hAnsi="Calibri"/>
    </w:rPr>
  </w:style>
  <w:style w:type="table" w:styleId="TableNormal" w:customStyle="1">
    <w:name w:val="Table Normal"/>
    <w:uiPriority w:val="2"/>
    <w:semiHidden w:val="1"/>
    <w:qFormat w:val="1"/>
    <w:rsid w:val="0007782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3Tswu8HhKJZANRsHTLQgOzIcZg==">CgMxLjAyCGguZ2pkZ3hzMgloLjMwajB6bGw4AHIhMXRfN1hiNVJSN3RFRjlWdEJJX2k1T1pVMWtlNE93bWx6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2023-11-21T10:43:00Z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0x010100D280A296A156AD4D98A5DB53A7BE4860</vt:lpwstr>
  </property>
</Properties>
</file>