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73CF4" w14:textId="77777777" w:rsidR="0031139E" w:rsidRPr="0031139E" w:rsidRDefault="0031139E" w:rsidP="0031139E">
      <w:pPr>
        <w:spacing w:after="40"/>
        <w:rPr>
          <w:lang w:val="it-IT"/>
        </w:rPr>
      </w:pPr>
      <w:r w:rsidRPr="0031139E">
        <w:rPr>
          <w:rFonts w:ascii="Calibri" w:hAnsi="Calibri"/>
          <w:b/>
          <w:color w:val="4A6B82"/>
          <w:lang w:val="it-IT"/>
        </w:rPr>
        <w:t>ISTITUTO COMPRENSIVO "GIOVANNI DANTONI" - SCICLI</w:t>
      </w:r>
      <w:r w:rsidRPr="0031139E">
        <w:rPr>
          <w:rFonts w:ascii="Calibri" w:hAnsi="Calibri"/>
          <w:b/>
          <w:color w:val="4A6B82"/>
          <w:lang w:val="it-IT"/>
        </w:rPr>
        <w:br/>
      </w:r>
      <w:r w:rsidRPr="0031139E">
        <w:rPr>
          <w:rFonts w:ascii="Calibri" w:hAnsi="Calibri"/>
          <w:b/>
          <w:color w:val="1B365D"/>
          <w:sz w:val="26"/>
          <w:lang w:val="it-IT"/>
        </w:rPr>
        <w:t>Progetto "CONNESSI NELL'ARTE"</w:t>
      </w:r>
      <w:r w:rsidRPr="0031139E">
        <w:rPr>
          <w:rFonts w:ascii="Calibri" w:hAnsi="Calibri"/>
          <w:b/>
          <w:color w:val="1B365D"/>
          <w:sz w:val="26"/>
          <w:lang w:val="it-IT"/>
        </w:rPr>
        <w:br/>
      </w:r>
      <w:r w:rsidRPr="0031139E">
        <w:rPr>
          <w:rFonts w:ascii="Calibri" w:hAnsi="Calibri"/>
          <w:i/>
          <w:color w:val="646464"/>
          <w:sz w:val="19"/>
          <w:lang w:val="it-IT"/>
        </w:rPr>
        <w:t>Finanziato ai sensi della Circolare Reg. Siciliana n. 00006 del 19/02/2026 - "Educare all'Arte"</w:t>
      </w:r>
    </w:p>
    <w:p w14:paraId="303BBCDA" w14:textId="77777777" w:rsidR="0031139E" w:rsidRDefault="0031139E" w:rsidP="0031139E">
      <w:pPr>
        <w:spacing w:before="280" w:after="240"/>
        <w:jc w:val="center"/>
        <w:rPr>
          <w:rFonts w:ascii="Calibri" w:hAnsi="Calibri"/>
          <w:b/>
          <w:color w:val="1B365D"/>
          <w:sz w:val="32"/>
          <w:lang w:val="it-IT"/>
        </w:rPr>
      </w:pPr>
      <w:r w:rsidRPr="0031139E">
        <w:rPr>
          <w:rFonts w:ascii="Calibri" w:hAnsi="Calibri"/>
          <w:b/>
          <w:color w:val="1B365D"/>
          <w:sz w:val="32"/>
          <w:lang w:val="it-IT"/>
        </w:rPr>
        <w:t xml:space="preserve">SCHEDA DI VALUTAZIONE TITOLI </w:t>
      </w:r>
    </w:p>
    <w:p w14:paraId="356A4A69" w14:textId="4D38E723" w:rsidR="0031139E" w:rsidRDefault="0031139E" w:rsidP="0031139E">
      <w:pPr>
        <w:spacing w:before="280" w:after="240"/>
        <w:jc w:val="center"/>
        <w:rPr>
          <w:rFonts w:ascii="Calibri" w:hAnsi="Calibri"/>
          <w:b/>
          <w:color w:val="1B365D"/>
          <w:sz w:val="32"/>
          <w:lang w:val="it-IT"/>
        </w:rPr>
      </w:pPr>
      <w:r w:rsidRPr="0031139E">
        <w:rPr>
          <w:rFonts w:ascii="Calibri" w:hAnsi="Calibri"/>
          <w:b/>
          <w:color w:val="1B365D"/>
          <w:sz w:val="32"/>
          <w:lang w:val="it-IT"/>
        </w:rPr>
        <w:t>RECLUTAMENTO ESPERTI ESTERNI</w:t>
      </w:r>
    </w:p>
    <w:p w14:paraId="68336C68" w14:textId="77777777" w:rsidR="0031139E" w:rsidRPr="0031139E" w:rsidRDefault="0031139E" w:rsidP="0031139E">
      <w:pPr>
        <w:spacing w:before="120" w:after="80"/>
        <w:rPr>
          <w:lang w:val="it-IT"/>
        </w:rPr>
      </w:pPr>
      <w:r w:rsidRPr="0031139E">
        <w:rPr>
          <w:rFonts w:ascii="Calibri" w:hAnsi="Calibri"/>
          <w:b/>
          <w:color w:val="1B365D"/>
          <w:sz w:val="24"/>
          <w:lang w:val="it-IT"/>
        </w:rPr>
        <w:t>1. Anagrafica del Candidato e Profilo di Candidatura</w:t>
      </w:r>
    </w:p>
    <w:tbl>
      <w:tblPr>
        <w:tblW w:w="9792" w:type="dxa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31139E" w:rsidRPr="0031139E" w14:paraId="33CEE7E5" w14:textId="77777777" w:rsidTr="0031139E">
        <w:trPr>
          <w:jc w:val="center"/>
        </w:trPr>
        <w:tc>
          <w:tcPr>
            <w:tcW w:w="3168" w:type="dxa"/>
            <w:shd w:val="clear" w:color="auto" w:fill="F0F4F8"/>
          </w:tcPr>
          <w:p w14:paraId="23E98A24" w14:textId="77777777" w:rsidR="0031139E" w:rsidRPr="0031139E" w:rsidRDefault="0031139E" w:rsidP="008071A5">
            <w:pPr>
              <w:spacing w:before="60" w:after="60"/>
              <w:ind w:left="80" w:right="8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1B365D"/>
                <w:sz w:val="19"/>
                <w:lang w:val="it-IT"/>
              </w:rPr>
              <w:t>Nome e Cognome Candidato/a:</w:t>
            </w:r>
          </w:p>
        </w:tc>
        <w:tc>
          <w:tcPr>
            <w:tcW w:w="6624" w:type="dxa"/>
          </w:tcPr>
          <w:p w14:paraId="51653C80" w14:textId="77777777" w:rsidR="0031139E" w:rsidRPr="0031139E" w:rsidRDefault="0031139E" w:rsidP="008071A5">
            <w:pPr>
              <w:spacing w:before="60" w:after="60"/>
              <w:ind w:left="80" w:right="80"/>
              <w:rPr>
                <w:lang w:val="it-IT"/>
              </w:rPr>
            </w:pPr>
          </w:p>
        </w:tc>
      </w:tr>
      <w:tr w:rsidR="0031139E" w:rsidRPr="0031139E" w14:paraId="639E1E38" w14:textId="77777777" w:rsidTr="0031139E">
        <w:trPr>
          <w:jc w:val="center"/>
        </w:trPr>
        <w:tc>
          <w:tcPr>
            <w:tcW w:w="3168" w:type="dxa"/>
            <w:shd w:val="clear" w:color="auto" w:fill="F0F4F8"/>
          </w:tcPr>
          <w:p w14:paraId="23A31D86" w14:textId="77777777" w:rsidR="0031139E" w:rsidRPr="0031139E" w:rsidRDefault="0031139E" w:rsidP="008071A5">
            <w:pPr>
              <w:spacing w:before="60" w:after="60"/>
              <w:ind w:left="80" w:right="8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1B365D"/>
                <w:sz w:val="19"/>
                <w:lang w:val="it-IT"/>
              </w:rPr>
              <w:t>Codice Fiscale / Data di Nascita:</w:t>
            </w:r>
          </w:p>
        </w:tc>
        <w:tc>
          <w:tcPr>
            <w:tcW w:w="6624" w:type="dxa"/>
          </w:tcPr>
          <w:p w14:paraId="43B075A5" w14:textId="77777777" w:rsidR="0031139E" w:rsidRPr="0031139E" w:rsidRDefault="0031139E" w:rsidP="008071A5">
            <w:pPr>
              <w:spacing w:before="60" w:after="60"/>
              <w:ind w:left="80" w:right="80"/>
              <w:rPr>
                <w:lang w:val="it-IT"/>
              </w:rPr>
            </w:pPr>
          </w:p>
        </w:tc>
      </w:tr>
      <w:tr w:rsidR="0031139E" w:rsidRPr="0031139E" w14:paraId="68E75D0E" w14:textId="77777777" w:rsidTr="0031139E">
        <w:trPr>
          <w:jc w:val="center"/>
        </w:trPr>
        <w:tc>
          <w:tcPr>
            <w:tcW w:w="3168" w:type="dxa"/>
            <w:shd w:val="clear" w:color="auto" w:fill="F0F4F8"/>
          </w:tcPr>
          <w:p w14:paraId="43FA3E08" w14:textId="77777777" w:rsidR="0031139E" w:rsidRPr="0031139E" w:rsidRDefault="0031139E" w:rsidP="008071A5">
            <w:pPr>
              <w:spacing w:before="60" w:after="60"/>
              <w:ind w:left="80" w:right="8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1B365D"/>
                <w:sz w:val="19"/>
                <w:lang w:val="it-IT"/>
              </w:rPr>
              <w:t>Profilo per cui si candida:</w:t>
            </w:r>
          </w:p>
        </w:tc>
        <w:tc>
          <w:tcPr>
            <w:tcW w:w="6624" w:type="dxa"/>
          </w:tcPr>
          <w:p w14:paraId="722AA420" w14:textId="3100E2E7" w:rsidR="0031139E" w:rsidRPr="0031139E" w:rsidRDefault="0031139E" w:rsidP="008071A5">
            <w:pPr>
              <w:spacing w:before="60" w:after="60"/>
              <w:ind w:left="80" w:right="80"/>
              <w:rPr>
                <w:lang w:val="it-IT"/>
              </w:rPr>
            </w:pPr>
            <w:r w:rsidRPr="0031139E">
              <w:rPr>
                <w:rFonts w:ascii="Calibri" w:hAnsi="Calibri"/>
                <w:color w:val="222222"/>
                <w:sz w:val="19"/>
                <w:lang w:val="it-IT"/>
              </w:rPr>
              <w:t xml:space="preserve"> Esperto IA e Realtà Aumentata    </w:t>
            </w:r>
          </w:p>
        </w:tc>
      </w:tr>
    </w:tbl>
    <w:p w14:paraId="45F1B0EA" w14:textId="77777777" w:rsidR="0031139E" w:rsidRPr="0031139E" w:rsidRDefault="0031139E" w:rsidP="0031139E">
      <w:pPr>
        <w:spacing w:before="240" w:after="80"/>
        <w:rPr>
          <w:lang w:val="it-IT"/>
        </w:rPr>
      </w:pPr>
      <w:r w:rsidRPr="0031139E">
        <w:rPr>
          <w:rFonts w:ascii="Calibri" w:hAnsi="Calibri"/>
          <w:b/>
          <w:color w:val="1B365D"/>
          <w:sz w:val="24"/>
          <w:lang w:val="it-IT"/>
        </w:rPr>
        <w:t>2. Griglia di Valutazione – PROFILO A: Esperto Esterno in IA e Realtà Aumentata (AR)</w:t>
      </w:r>
    </w:p>
    <w:p w14:paraId="641CD24E" w14:textId="77777777" w:rsidR="0031139E" w:rsidRDefault="0031139E" w:rsidP="0031139E">
      <w:pPr>
        <w:spacing w:after="120"/>
      </w:pPr>
      <w:r w:rsidRPr="0031139E">
        <w:rPr>
          <w:rFonts w:ascii="Calibri" w:hAnsi="Calibri"/>
          <w:i/>
          <w:color w:val="4A6B82"/>
          <w:sz w:val="19"/>
          <w:lang w:val="it-IT"/>
        </w:rPr>
        <w:t xml:space="preserve">Ruolo: Conduzione del laboratorio di IA Generativa, uso di software AR (es. </w:t>
      </w:r>
      <w:proofErr w:type="spellStart"/>
      <w:r>
        <w:rPr>
          <w:rFonts w:ascii="Calibri" w:hAnsi="Calibri"/>
          <w:i/>
          <w:color w:val="4A6B82"/>
          <w:sz w:val="19"/>
        </w:rPr>
        <w:t>Artsteps</w:t>
      </w:r>
      <w:proofErr w:type="spellEnd"/>
      <w:r>
        <w:rPr>
          <w:rFonts w:ascii="Calibri" w:hAnsi="Calibri"/>
          <w:i/>
          <w:color w:val="4A6B82"/>
          <w:sz w:val="19"/>
        </w:rPr>
        <w:t xml:space="preserve">) e </w:t>
      </w:r>
      <w:proofErr w:type="spellStart"/>
      <w:r>
        <w:rPr>
          <w:rFonts w:ascii="Calibri" w:hAnsi="Calibri"/>
          <w:i/>
          <w:color w:val="4A6B82"/>
          <w:sz w:val="19"/>
        </w:rPr>
        <w:t>integrazione</w:t>
      </w:r>
      <w:proofErr w:type="spellEnd"/>
      <w:r>
        <w:rPr>
          <w:rFonts w:ascii="Calibri" w:hAnsi="Calibri"/>
          <w:i/>
          <w:color w:val="4A6B82"/>
          <w:sz w:val="19"/>
        </w:rPr>
        <w:t xml:space="preserve"> con </w:t>
      </w:r>
      <w:proofErr w:type="spellStart"/>
      <w:r>
        <w:rPr>
          <w:rFonts w:ascii="Calibri" w:hAnsi="Calibri"/>
          <w:i/>
          <w:color w:val="4A6B82"/>
          <w:sz w:val="19"/>
        </w:rPr>
        <w:t>tecniche</w:t>
      </w:r>
      <w:proofErr w:type="spellEnd"/>
      <w:r>
        <w:rPr>
          <w:rFonts w:ascii="Calibri" w:hAnsi="Calibri"/>
          <w:i/>
          <w:color w:val="4A6B82"/>
          <w:sz w:val="19"/>
        </w:rPr>
        <w:t xml:space="preserve"> </w:t>
      </w:r>
      <w:proofErr w:type="spellStart"/>
      <w:r>
        <w:rPr>
          <w:rFonts w:ascii="Calibri" w:hAnsi="Calibri"/>
          <w:i/>
          <w:color w:val="4A6B82"/>
          <w:sz w:val="19"/>
        </w:rPr>
        <w:t>artistiche</w:t>
      </w:r>
      <w:proofErr w:type="spellEnd"/>
      <w:r>
        <w:rPr>
          <w:rFonts w:ascii="Calibri" w:hAnsi="Calibri"/>
          <w:i/>
          <w:color w:val="4A6B82"/>
          <w:sz w:val="19"/>
        </w:rPr>
        <w:t xml:space="preserve"> </w:t>
      </w:r>
      <w:proofErr w:type="spellStart"/>
      <w:r>
        <w:rPr>
          <w:rFonts w:ascii="Calibri" w:hAnsi="Calibri"/>
          <w:i/>
          <w:color w:val="4A6B82"/>
          <w:sz w:val="19"/>
        </w:rPr>
        <w:t>classiche</w:t>
      </w:r>
      <w:proofErr w:type="spellEnd"/>
      <w:r>
        <w:rPr>
          <w:rFonts w:ascii="Calibri" w:hAnsi="Calibri"/>
          <w:i/>
          <w:color w:val="4A6B82"/>
          <w:sz w:val="19"/>
        </w:rPr>
        <w:t xml:space="preserve"> (Max 100 </w:t>
      </w:r>
      <w:proofErr w:type="spellStart"/>
      <w:r>
        <w:rPr>
          <w:rFonts w:ascii="Calibri" w:hAnsi="Calibri"/>
          <w:i/>
          <w:color w:val="4A6B82"/>
          <w:sz w:val="19"/>
        </w:rPr>
        <w:t>Punti</w:t>
      </w:r>
      <w:proofErr w:type="spellEnd"/>
      <w:r>
        <w:rPr>
          <w:rFonts w:ascii="Calibri" w:hAnsi="Calibri"/>
          <w:i/>
          <w:color w:val="4A6B82"/>
          <w:sz w:val="19"/>
        </w:rPr>
        <w:t>).</w:t>
      </w:r>
    </w:p>
    <w:tbl>
      <w:tblPr>
        <w:tblW w:w="9634" w:type="dxa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708"/>
        <w:gridCol w:w="993"/>
        <w:gridCol w:w="1275"/>
      </w:tblGrid>
      <w:tr w:rsidR="0031139E" w14:paraId="1D0BB1CA" w14:textId="77777777" w:rsidTr="00FA1BCD">
        <w:trPr>
          <w:jc w:val="center"/>
        </w:trPr>
        <w:tc>
          <w:tcPr>
            <w:tcW w:w="1838" w:type="dxa"/>
            <w:shd w:val="clear" w:color="auto" w:fill="1B365D"/>
          </w:tcPr>
          <w:p w14:paraId="579487AB" w14:textId="77777777" w:rsidR="0031139E" w:rsidRDefault="0031139E" w:rsidP="008071A5">
            <w:pPr>
              <w:spacing w:before="80" w:after="8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Categoria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Ambito</w:t>
            </w:r>
            <w:proofErr w:type="spellEnd"/>
          </w:p>
        </w:tc>
        <w:tc>
          <w:tcPr>
            <w:tcW w:w="4820" w:type="dxa"/>
            <w:shd w:val="clear" w:color="auto" w:fill="1B365D"/>
          </w:tcPr>
          <w:p w14:paraId="78258B8D" w14:textId="77777777" w:rsidR="0031139E" w:rsidRPr="0031139E" w:rsidRDefault="0031139E" w:rsidP="008071A5">
            <w:pPr>
              <w:spacing w:before="80" w:after="80"/>
              <w:jc w:val="center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FFFFFF"/>
                <w:sz w:val="18"/>
                <w:lang w:val="it-IT"/>
              </w:rPr>
              <w:t>Criteri Dettagliati e Sub-Indicatori</w:t>
            </w:r>
          </w:p>
        </w:tc>
        <w:tc>
          <w:tcPr>
            <w:tcW w:w="708" w:type="dxa"/>
            <w:shd w:val="clear" w:color="auto" w:fill="1B365D"/>
          </w:tcPr>
          <w:p w14:paraId="536797A8" w14:textId="77777777" w:rsidR="0031139E" w:rsidRDefault="0031139E" w:rsidP="008071A5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 xml:space="preserve">Max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Punti</w:t>
            </w:r>
            <w:proofErr w:type="spellEnd"/>
          </w:p>
        </w:tc>
        <w:tc>
          <w:tcPr>
            <w:tcW w:w="993" w:type="dxa"/>
            <w:shd w:val="clear" w:color="auto" w:fill="1B365D"/>
          </w:tcPr>
          <w:p w14:paraId="4831F68D" w14:textId="38CD0F7D" w:rsidR="0031139E" w:rsidRDefault="0031139E" w:rsidP="008071A5">
            <w:pPr>
              <w:spacing w:before="80" w:after="8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Punteggio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Attribuito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dal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candidato</w:t>
            </w:r>
            <w:proofErr w:type="spellEnd"/>
          </w:p>
        </w:tc>
        <w:tc>
          <w:tcPr>
            <w:tcW w:w="1275" w:type="dxa"/>
            <w:shd w:val="clear" w:color="auto" w:fill="1B365D"/>
          </w:tcPr>
          <w:p w14:paraId="3677CC7D" w14:textId="7C634861" w:rsidR="0031139E" w:rsidRDefault="0031139E" w:rsidP="008071A5">
            <w:pPr>
              <w:spacing w:before="80" w:after="80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Punteggio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attribuito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dalla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commissione</w:t>
            </w:r>
            <w:proofErr w:type="spellEnd"/>
          </w:p>
        </w:tc>
      </w:tr>
      <w:tr w:rsidR="0031139E" w14:paraId="37ACB9DF" w14:textId="77777777" w:rsidTr="00FA1BCD">
        <w:trPr>
          <w:jc w:val="center"/>
        </w:trPr>
        <w:tc>
          <w:tcPr>
            <w:tcW w:w="1838" w:type="dxa"/>
            <w:shd w:val="clear" w:color="auto" w:fill="FFFFFF"/>
          </w:tcPr>
          <w:p w14:paraId="64B054EB" w14:textId="77777777" w:rsidR="0031139E" w:rsidRPr="0031139E" w:rsidRDefault="0031139E" w:rsidP="008071A5">
            <w:pPr>
              <w:spacing w:before="60" w:after="60"/>
              <w:ind w:left="60" w:right="6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222222"/>
                <w:sz w:val="17"/>
                <w:lang w:val="it-IT"/>
              </w:rPr>
              <w:t>A. Titoli di Studio e Certificazioni Specifiche</w:t>
            </w:r>
            <w:r w:rsidRPr="0031139E">
              <w:rPr>
                <w:rFonts w:ascii="Calibri" w:hAnsi="Calibri"/>
                <w:b/>
                <w:color w:val="222222"/>
                <w:sz w:val="17"/>
                <w:lang w:val="it-IT"/>
              </w:rPr>
              <w:br/>
              <w:t>(Max 30 Punti)</w:t>
            </w:r>
          </w:p>
        </w:tc>
        <w:tc>
          <w:tcPr>
            <w:tcW w:w="4820" w:type="dxa"/>
            <w:shd w:val="clear" w:color="auto" w:fill="FFFFFF"/>
          </w:tcPr>
          <w:p w14:paraId="5BB6A099" w14:textId="77777777" w:rsidR="0031139E" w:rsidRDefault="0031139E" w:rsidP="008071A5">
            <w:pPr>
              <w:spacing w:before="60" w:after="60"/>
              <w:ind w:left="60" w:right="60"/>
            </w:pPr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 xml:space="preserve">• Laurea Magistrale / Master / Dottorato in Informatica, Nuove Tecnologie per l'Arte, Media Digitali o Ingegneria (Max 15 </w:t>
            </w:r>
            <w:proofErr w:type="spellStart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br/>
              <w:t xml:space="preserve">• Certificazioni/attestati ufficiali in IA Generativa e software AR (es. </w:t>
            </w:r>
            <w:proofErr w:type="spellStart"/>
            <w:r>
              <w:rPr>
                <w:rFonts w:ascii="Calibri" w:hAnsi="Calibri"/>
                <w:color w:val="222222"/>
                <w:sz w:val="17"/>
              </w:rPr>
              <w:t>Artsteps</w:t>
            </w:r>
            <w:proofErr w:type="spellEnd"/>
            <w:r>
              <w:rPr>
                <w:rFonts w:ascii="Calibri" w:hAnsi="Calibri"/>
                <w:color w:val="222222"/>
                <w:sz w:val="17"/>
              </w:rPr>
              <w:t xml:space="preserve">, </w:t>
            </w:r>
            <w:proofErr w:type="spellStart"/>
            <w:r>
              <w:rPr>
                <w:rFonts w:ascii="Calibri" w:hAnsi="Calibri"/>
                <w:color w:val="222222"/>
                <w:sz w:val="17"/>
              </w:rPr>
              <w:t>piattaforme</w:t>
            </w:r>
            <w:proofErr w:type="spellEnd"/>
            <w:r>
              <w:rPr>
                <w:rFonts w:ascii="Calibri" w:hAnsi="Calibri"/>
                <w:color w:val="222222"/>
                <w:sz w:val="17"/>
              </w:rPr>
              <w:t xml:space="preserve"> 3D, </w:t>
            </w:r>
            <w:proofErr w:type="spellStart"/>
            <w:r>
              <w:rPr>
                <w:rFonts w:ascii="Calibri" w:hAnsi="Calibri"/>
                <w:color w:val="222222"/>
                <w:sz w:val="17"/>
              </w:rPr>
              <w:t>modellazione</w:t>
            </w:r>
            <w:proofErr w:type="spellEnd"/>
            <w:r>
              <w:rPr>
                <w:rFonts w:ascii="Calibri" w:hAnsi="Calibri"/>
                <w:color w:val="222222"/>
                <w:sz w:val="17"/>
              </w:rPr>
              <w:t xml:space="preserve">) (Max 15 </w:t>
            </w:r>
            <w:proofErr w:type="spellStart"/>
            <w:r>
              <w:rPr>
                <w:rFonts w:ascii="Calibri" w:hAnsi="Calibri"/>
                <w:color w:val="222222"/>
                <w:sz w:val="17"/>
              </w:rPr>
              <w:t>pt</w:t>
            </w:r>
            <w:proofErr w:type="spellEnd"/>
            <w:r>
              <w:rPr>
                <w:rFonts w:ascii="Calibri" w:hAnsi="Calibri"/>
                <w:color w:val="222222"/>
                <w:sz w:val="17"/>
              </w:rPr>
              <w:t>)</w:t>
            </w:r>
          </w:p>
        </w:tc>
        <w:tc>
          <w:tcPr>
            <w:tcW w:w="708" w:type="dxa"/>
            <w:shd w:val="clear" w:color="auto" w:fill="FFFFFF"/>
          </w:tcPr>
          <w:p w14:paraId="083BF6A3" w14:textId="77777777" w:rsidR="0031139E" w:rsidRDefault="0031139E" w:rsidP="008071A5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color w:val="222222"/>
                <w:sz w:val="17"/>
              </w:rPr>
              <w:t>30</w:t>
            </w:r>
          </w:p>
        </w:tc>
        <w:tc>
          <w:tcPr>
            <w:tcW w:w="993" w:type="dxa"/>
            <w:shd w:val="clear" w:color="auto" w:fill="FFFFFF"/>
          </w:tcPr>
          <w:p w14:paraId="7F7171A6" w14:textId="77777777" w:rsidR="0031139E" w:rsidRDefault="0031139E" w:rsidP="008071A5">
            <w:pPr>
              <w:spacing w:before="60" w:after="60"/>
              <w:ind w:left="60" w:right="60"/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0E925ED9" w14:textId="77777777" w:rsidR="0031139E" w:rsidRDefault="0031139E" w:rsidP="008071A5">
            <w:pPr>
              <w:spacing w:before="60" w:after="60"/>
              <w:ind w:left="60" w:right="60"/>
              <w:jc w:val="center"/>
              <w:rPr>
                <w:rFonts w:ascii="Calibri" w:hAnsi="Calibri"/>
                <w:color w:val="222222"/>
                <w:sz w:val="17"/>
              </w:rPr>
            </w:pPr>
          </w:p>
        </w:tc>
      </w:tr>
      <w:tr w:rsidR="0031139E" w14:paraId="4601E91F" w14:textId="77777777" w:rsidTr="00FA1BCD">
        <w:trPr>
          <w:jc w:val="center"/>
        </w:trPr>
        <w:tc>
          <w:tcPr>
            <w:tcW w:w="1838" w:type="dxa"/>
            <w:shd w:val="clear" w:color="auto" w:fill="F9FBFD"/>
          </w:tcPr>
          <w:p w14:paraId="786379C6" w14:textId="77777777" w:rsidR="0031139E" w:rsidRPr="0031139E" w:rsidRDefault="0031139E" w:rsidP="008071A5">
            <w:pPr>
              <w:spacing w:before="60" w:after="60"/>
              <w:ind w:left="60" w:right="6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222222"/>
                <w:sz w:val="17"/>
                <w:lang w:val="it-IT"/>
              </w:rPr>
              <w:t>B. Esperienza Professionale e Didattica</w:t>
            </w:r>
            <w:r w:rsidRPr="0031139E">
              <w:rPr>
                <w:rFonts w:ascii="Calibri" w:hAnsi="Calibri"/>
                <w:b/>
                <w:color w:val="222222"/>
                <w:sz w:val="17"/>
                <w:lang w:val="it-IT"/>
              </w:rPr>
              <w:br/>
              <w:t>(Max 30 Punti)</w:t>
            </w:r>
          </w:p>
        </w:tc>
        <w:tc>
          <w:tcPr>
            <w:tcW w:w="4820" w:type="dxa"/>
            <w:shd w:val="clear" w:color="auto" w:fill="F9FBFD"/>
          </w:tcPr>
          <w:p w14:paraId="1B439200" w14:textId="77777777" w:rsidR="0031139E" w:rsidRPr="0031139E" w:rsidRDefault="0031139E" w:rsidP="008071A5">
            <w:pPr>
              <w:spacing w:before="60" w:after="60"/>
              <w:ind w:left="60" w:right="60"/>
              <w:rPr>
                <w:lang w:val="it-IT"/>
              </w:rPr>
            </w:pPr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 xml:space="preserve">• Esperienza di docenza o conduzione laboratori in ambito scolastico/formativo su IA, AR e competenze digitali (3 </w:t>
            </w:r>
            <w:proofErr w:type="spellStart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 xml:space="preserve"> per incarico/anno - Max 15 </w:t>
            </w:r>
            <w:proofErr w:type="spellStart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br/>
              <w:t xml:space="preserve">• Esperienza professionale applicata nell'integrazione tra tecniche artistiche tradizionali e linguaggi digitali generativi (Max 15 </w:t>
            </w:r>
            <w:proofErr w:type="spellStart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</w:p>
        </w:tc>
        <w:tc>
          <w:tcPr>
            <w:tcW w:w="708" w:type="dxa"/>
            <w:shd w:val="clear" w:color="auto" w:fill="F9FBFD"/>
          </w:tcPr>
          <w:p w14:paraId="0A44C13A" w14:textId="77777777" w:rsidR="0031139E" w:rsidRDefault="0031139E" w:rsidP="008071A5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color w:val="222222"/>
                <w:sz w:val="17"/>
              </w:rPr>
              <w:t>30</w:t>
            </w:r>
          </w:p>
        </w:tc>
        <w:tc>
          <w:tcPr>
            <w:tcW w:w="993" w:type="dxa"/>
            <w:shd w:val="clear" w:color="auto" w:fill="F9FBFD"/>
          </w:tcPr>
          <w:p w14:paraId="0AB57C88" w14:textId="77777777" w:rsidR="0031139E" w:rsidRDefault="0031139E" w:rsidP="008071A5">
            <w:pPr>
              <w:spacing w:before="60" w:after="60"/>
              <w:ind w:left="60" w:right="60"/>
              <w:jc w:val="center"/>
            </w:pPr>
          </w:p>
        </w:tc>
        <w:tc>
          <w:tcPr>
            <w:tcW w:w="1275" w:type="dxa"/>
            <w:shd w:val="clear" w:color="auto" w:fill="F9FBFD"/>
          </w:tcPr>
          <w:p w14:paraId="557513DC" w14:textId="77777777" w:rsidR="0031139E" w:rsidRDefault="0031139E" w:rsidP="008071A5">
            <w:pPr>
              <w:spacing w:before="60" w:after="60"/>
              <w:ind w:left="60" w:right="60"/>
              <w:jc w:val="center"/>
              <w:rPr>
                <w:rFonts w:ascii="Calibri" w:hAnsi="Calibri"/>
                <w:color w:val="222222"/>
                <w:sz w:val="17"/>
              </w:rPr>
            </w:pPr>
          </w:p>
        </w:tc>
      </w:tr>
      <w:tr w:rsidR="0031139E" w14:paraId="7DA7BED3" w14:textId="77777777" w:rsidTr="00FA1BCD">
        <w:trPr>
          <w:jc w:val="center"/>
        </w:trPr>
        <w:tc>
          <w:tcPr>
            <w:tcW w:w="1838" w:type="dxa"/>
            <w:shd w:val="clear" w:color="auto" w:fill="FFFFFF"/>
          </w:tcPr>
          <w:p w14:paraId="525925E6" w14:textId="77777777" w:rsidR="0031139E" w:rsidRPr="0031139E" w:rsidRDefault="0031139E" w:rsidP="008071A5">
            <w:pPr>
              <w:spacing w:before="60" w:after="60"/>
              <w:ind w:left="60" w:right="6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222222"/>
                <w:sz w:val="17"/>
                <w:lang w:val="it-IT"/>
              </w:rPr>
              <w:t>C. Valutazione del Portfolio Professionale</w:t>
            </w:r>
            <w:r w:rsidRPr="0031139E">
              <w:rPr>
                <w:rFonts w:ascii="Calibri" w:hAnsi="Calibri"/>
                <w:b/>
                <w:color w:val="222222"/>
                <w:sz w:val="17"/>
                <w:lang w:val="it-IT"/>
              </w:rPr>
              <w:br/>
              <w:t>(Max 40 Punti)</w:t>
            </w:r>
          </w:p>
        </w:tc>
        <w:tc>
          <w:tcPr>
            <w:tcW w:w="4820" w:type="dxa"/>
            <w:shd w:val="clear" w:color="auto" w:fill="FFFFFF"/>
          </w:tcPr>
          <w:p w14:paraId="410FC803" w14:textId="77777777" w:rsidR="0031139E" w:rsidRPr="0031139E" w:rsidRDefault="0031139E" w:rsidP="008071A5">
            <w:pPr>
              <w:spacing w:before="60" w:after="60"/>
              <w:ind w:left="60" w:right="60"/>
              <w:rPr>
                <w:lang w:val="it-IT"/>
              </w:rPr>
            </w:pPr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 xml:space="preserve">• Pertinenza e coerenza dei progetti creativi realizzati con strumenti di IA Generativa ed AR rispetto alla Circolare n. 00006/2026 (Max 20 </w:t>
            </w:r>
            <w:proofErr w:type="spellStart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br/>
              <w:t xml:space="preserve">• Qualità tecnica, originalità e valore inclusivo delle opere digitali e dei musei/ambienti virtuali presentati (Max 20 </w:t>
            </w:r>
            <w:proofErr w:type="spellStart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31139E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</w:p>
        </w:tc>
        <w:tc>
          <w:tcPr>
            <w:tcW w:w="708" w:type="dxa"/>
            <w:shd w:val="clear" w:color="auto" w:fill="FFFFFF"/>
          </w:tcPr>
          <w:p w14:paraId="157904AB" w14:textId="77777777" w:rsidR="0031139E" w:rsidRDefault="0031139E" w:rsidP="008071A5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color w:val="222222"/>
                <w:sz w:val="17"/>
              </w:rPr>
              <w:t>40</w:t>
            </w:r>
          </w:p>
        </w:tc>
        <w:tc>
          <w:tcPr>
            <w:tcW w:w="993" w:type="dxa"/>
            <w:shd w:val="clear" w:color="auto" w:fill="FFFFFF"/>
          </w:tcPr>
          <w:p w14:paraId="5EB4C4F9" w14:textId="77777777" w:rsidR="0031139E" w:rsidRDefault="0031139E" w:rsidP="008071A5">
            <w:pPr>
              <w:spacing w:before="60" w:after="60"/>
              <w:ind w:left="60" w:right="60"/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7C9704B5" w14:textId="77777777" w:rsidR="0031139E" w:rsidRDefault="0031139E" w:rsidP="008071A5">
            <w:pPr>
              <w:spacing w:before="60" w:after="60"/>
              <w:ind w:left="60" w:right="60"/>
              <w:jc w:val="center"/>
              <w:rPr>
                <w:rFonts w:ascii="Calibri" w:hAnsi="Calibri"/>
                <w:color w:val="222222"/>
                <w:sz w:val="17"/>
              </w:rPr>
            </w:pPr>
          </w:p>
        </w:tc>
      </w:tr>
      <w:tr w:rsidR="0031139E" w14:paraId="2343D018" w14:textId="77777777" w:rsidTr="00FA1BCD">
        <w:trPr>
          <w:jc w:val="center"/>
        </w:trPr>
        <w:tc>
          <w:tcPr>
            <w:tcW w:w="1838" w:type="dxa"/>
            <w:shd w:val="clear" w:color="auto" w:fill="F0F4F8"/>
          </w:tcPr>
          <w:p w14:paraId="2750B27E" w14:textId="77777777" w:rsidR="0031139E" w:rsidRDefault="0031139E" w:rsidP="008071A5">
            <w:pPr>
              <w:spacing w:before="60" w:after="60"/>
              <w:ind w:left="60" w:right="60"/>
            </w:pPr>
            <w:r>
              <w:rPr>
                <w:rFonts w:ascii="Calibri" w:hAnsi="Calibri"/>
                <w:b/>
                <w:color w:val="1B365D"/>
                <w:sz w:val="18"/>
              </w:rPr>
              <w:t>TOTALE PUNTEGGIO PROFILO A</w:t>
            </w:r>
          </w:p>
        </w:tc>
        <w:tc>
          <w:tcPr>
            <w:tcW w:w="4820" w:type="dxa"/>
            <w:shd w:val="clear" w:color="auto" w:fill="F0F4F8"/>
          </w:tcPr>
          <w:p w14:paraId="5DDC5FC4" w14:textId="77777777" w:rsidR="0031139E" w:rsidRPr="0031139E" w:rsidRDefault="0031139E" w:rsidP="008071A5">
            <w:pPr>
              <w:spacing w:before="60" w:after="60"/>
              <w:ind w:left="60" w:right="60"/>
              <w:rPr>
                <w:lang w:val="it-IT"/>
              </w:rPr>
            </w:pPr>
            <w:r w:rsidRPr="0031139E">
              <w:rPr>
                <w:rFonts w:ascii="Calibri" w:hAnsi="Calibri"/>
                <w:b/>
                <w:color w:val="222222"/>
                <w:sz w:val="18"/>
                <w:lang w:val="it-IT"/>
              </w:rPr>
              <w:t>Somma dei punti attribuiti per i criteri A, B e C</w:t>
            </w:r>
          </w:p>
        </w:tc>
        <w:tc>
          <w:tcPr>
            <w:tcW w:w="708" w:type="dxa"/>
            <w:shd w:val="clear" w:color="auto" w:fill="F0F4F8"/>
          </w:tcPr>
          <w:p w14:paraId="6A52D3CB" w14:textId="77777777" w:rsidR="0031139E" w:rsidRDefault="0031139E" w:rsidP="008071A5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b/>
                <w:color w:val="222222"/>
                <w:sz w:val="18"/>
              </w:rPr>
              <w:t>100</w:t>
            </w:r>
          </w:p>
        </w:tc>
        <w:tc>
          <w:tcPr>
            <w:tcW w:w="993" w:type="dxa"/>
            <w:shd w:val="clear" w:color="auto" w:fill="F0F4F8"/>
          </w:tcPr>
          <w:p w14:paraId="0693FAAD" w14:textId="77777777" w:rsidR="0031139E" w:rsidRDefault="0031139E" w:rsidP="008071A5">
            <w:pPr>
              <w:spacing w:before="60" w:after="60"/>
              <w:ind w:left="60" w:right="60"/>
              <w:jc w:val="center"/>
            </w:pPr>
          </w:p>
        </w:tc>
        <w:tc>
          <w:tcPr>
            <w:tcW w:w="1275" w:type="dxa"/>
            <w:shd w:val="clear" w:color="auto" w:fill="F0F4F8"/>
          </w:tcPr>
          <w:p w14:paraId="38D3DBF6" w14:textId="77777777" w:rsidR="0031139E" w:rsidRDefault="0031139E" w:rsidP="008071A5">
            <w:pPr>
              <w:spacing w:before="60" w:after="60"/>
              <w:ind w:left="60" w:right="60"/>
              <w:jc w:val="center"/>
            </w:pPr>
          </w:p>
        </w:tc>
      </w:tr>
    </w:tbl>
    <w:p w14:paraId="1B08050E" w14:textId="26B97762" w:rsidR="0031139E" w:rsidRDefault="00174C72" w:rsidP="0031139E">
      <w:pPr>
        <w:spacing w:before="280" w:after="240"/>
        <w:jc w:val="both"/>
        <w:rPr>
          <w:rFonts w:ascii="Calibri" w:hAnsi="Calibri"/>
          <w:b/>
          <w:color w:val="1B365D"/>
          <w:lang w:val="it-IT"/>
        </w:rPr>
      </w:pPr>
      <w:r>
        <w:rPr>
          <w:rFonts w:ascii="Calibri" w:hAnsi="Calibri"/>
          <w:b/>
          <w:color w:val="1B365D"/>
          <w:lang w:val="it-IT"/>
        </w:rPr>
        <w:t>Firma del candidato</w:t>
      </w:r>
    </w:p>
    <w:p w14:paraId="3425C305" w14:textId="6F71293F" w:rsidR="00174C72" w:rsidRPr="0031139E" w:rsidRDefault="00174C72" w:rsidP="0031139E">
      <w:pPr>
        <w:spacing w:before="280" w:after="240"/>
        <w:jc w:val="both"/>
        <w:rPr>
          <w:rFonts w:ascii="Calibri" w:hAnsi="Calibri"/>
          <w:b/>
          <w:color w:val="1B365D"/>
          <w:lang w:val="it-IT"/>
        </w:rPr>
      </w:pPr>
      <w:r>
        <w:rPr>
          <w:rFonts w:ascii="Calibri" w:hAnsi="Calibri"/>
          <w:b/>
          <w:color w:val="1B365D"/>
          <w:lang w:val="it-IT"/>
        </w:rPr>
        <w:t>___________________________</w:t>
      </w:r>
    </w:p>
    <w:p w14:paraId="5B879943" w14:textId="77777777" w:rsidR="0031139E" w:rsidRPr="0031139E" w:rsidRDefault="0031139E" w:rsidP="0031139E">
      <w:pPr>
        <w:spacing w:before="280" w:after="240"/>
        <w:jc w:val="center"/>
        <w:rPr>
          <w:lang w:val="it-IT"/>
        </w:rPr>
      </w:pPr>
    </w:p>
    <w:p w14:paraId="635CA1AB" w14:textId="77777777" w:rsidR="00C40321" w:rsidRPr="0031139E" w:rsidRDefault="00C40321">
      <w:pPr>
        <w:rPr>
          <w:lang w:val="it-IT"/>
        </w:rPr>
      </w:pPr>
    </w:p>
    <w:sectPr w:rsidR="00C40321" w:rsidRPr="003113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C"/>
    <w:rsid w:val="00174C72"/>
    <w:rsid w:val="001A620E"/>
    <w:rsid w:val="0031139E"/>
    <w:rsid w:val="0044659C"/>
    <w:rsid w:val="00C40321"/>
    <w:rsid w:val="00FA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1C1"/>
  <w15:chartTrackingRefBased/>
  <w15:docId w15:val="{AE91FE01-C128-485A-BDBA-5435A7CD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139E"/>
    <w:pPr>
      <w:spacing w:after="200" w:line="276" w:lineRule="auto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2026-09-29T13:46:00Z</dcterms:created>
  <dcterms:modified xsi:type="dcterms:W3CDTF">2026-09-29T13:46:00Z</dcterms:modified>
</cp:coreProperties>
</file>